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D8D6" w14:textId="77777777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bdr w:val="none" w:sz="0" w:space="0" w:color="auto" w:frame="1"/>
        </w:rPr>
        <w:t>Personal and Social Responsibility Competency (November)</w:t>
      </w:r>
    </w:p>
    <w:p w14:paraId="793C1966" w14:textId="77777777" w:rsidR="00CD1B4F" w:rsidRDefault="001D14C1" w:rsidP="001D14C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  <w:br/>
      </w:r>
    </w:p>
    <w:p w14:paraId="6C67574A" w14:textId="519C6E30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The Personal and Social Responsibility Competency is the set of abilities that relate to </w:t>
      </w:r>
      <w:proofErr w:type="gram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students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identity in the world, both as individuals and as members of their community and society.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As you reflect on this competency you understand there are consequences for decisions and actions.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This reflection will be a part of your 2023/2024 school year record and be kept in your student file.</w:t>
      </w:r>
    </w:p>
    <w:p w14:paraId="538CB202" w14:textId="77777777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5795E7CB" w14:textId="77777777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This September, we kicked off our school year with a variety of different activities or events for students. </w:t>
      </w:r>
    </w:p>
    <w:p w14:paraId="2CEA3442" w14:textId="77777777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2FE395D4" w14:textId="77777777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proofErr w:type="gramStart"/>
      <w:r>
        <w:rPr>
          <w:rFonts w:ascii="Symbol" w:hAnsi="Symbol" w:cs="Calibri"/>
          <w:color w:val="000000"/>
          <w:sz w:val="21"/>
          <w:szCs w:val="21"/>
          <w:bdr w:val="none" w:sz="0" w:space="0" w:color="auto" w:frame="1"/>
        </w:rPr>
        <w:t>·</w:t>
      </w:r>
      <w:r>
        <w:rPr>
          <w:color w:val="000000"/>
          <w:sz w:val="14"/>
          <w:szCs w:val="14"/>
          <w:bdr w:val="none" w:sz="0" w:space="0" w:color="auto" w:frame="1"/>
        </w:rPr>
        <w:t>  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Terry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Fox Run</w:t>
      </w:r>
    </w:p>
    <w:p w14:paraId="48F7B54A" w14:textId="77777777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proofErr w:type="gramStart"/>
      <w:r>
        <w:rPr>
          <w:rFonts w:ascii="Symbol" w:hAnsi="Symbol" w:cs="Calibri"/>
          <w:color w:val="000000"/>
          <w:sz w:val="21"/>
          <w:szCs w:val="21"/>
          <w:bdr w:val="none" w:sz="0" w:space="0" w:color="auto" w:frame="1"/>
        </w:rPr>
        <w:t>·</w:t>
      </w:r>
      <w:r>
        <w:rPr>
          <w:color w:val="000000"/>
          <w:sz w:val="14"/>
          <w:szCs w:val="14"/>
          <w:bdr w:val="none" w:sz="0" w:space="0" w:color="auto" w:frame="1"/>
        </w:rPr>
        <w:t>  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Grade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8 Welcome</w:t>
      </w:r>
    </w:p>
    <w:p w14:paraId="61F2B877" w14:textId="77777777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proofErr w:type="gramStart"/>
      <w:r>
        <w:rPr>
          <w:rFonts w:ascii="Symbol" w:hAnsi="Symbol" w:cs="Calibri"/>
          <w:color w:val="000000"/>
          <w:sz w:val="21"/>
          <w:szCs w:val="21"/>
          <w:bdr w:val="none" w:sz="0" w:space="0" w:color="auto" w:frame="1"/>
        </w:rPr>
        <w:t>·</w:t>
      </w:r>
      <w:r>
        <w:rPr>
          <w:color w:val="000000"/>
          <w:sz w:val="14"/>
          <w:szCs w:val="14"/>
          <w:bdr w:val="none" w:sz="0" w:space="0" w:color="auto" w:frame="1"/>
        </w:rPr>
        <w:t>  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Orange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Shirt Day</w:t>
      </w:r>
    </w:p>
    <w:p w14:paraId="379B8C3E" w14:textId="77777777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proofErr w:type="gramStart"/>
      <w:r>
        <w:rPr>
          <w:rFonts w:ascii="Symbol" w:hAnsi="Symbol" w:cs="Calibri"/>
          <w:color w:val="000000"/>
          <w:sz w:val="21"/>
          <w:szCs w:val="21"/>
          <w:bdr w:val="none" w:sz="0" w:space="0" w:color="auto" w:frame="1"/>
        </w:rPr>
        <w:t>·</w:t>
      </w:r>
      <w:r>
        <w:rPr>
          <w:color w:val="000000"/>
          <w:sz w:val="14"/>
          <w:szCs w:val="14"/>
          <w:bdr w:val="none" w:sz="0" w:space="0" w:color="auto" w:frame="1"/>
        </w:rPr>
        <w:t>  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Truth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and Reconciliation Activity</w:t>
      </w:r>
    </w:p>
    <w:p w14:paraId="655FE649" w14:textId="77777777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proofErr w:type="gramStart"/>
      <w:r>
        <w:rPr>
          <w:rFonts w:ascii="Symbol" w:hAnsi="Symbol" w:cs="Calibri"/>
          <w:color w:val="000000"/>
          <w:sz w:val="21"/>
          <w:szCs w:val="21"/>
          <w:bdr w:val="none" w:sz="0" w:space="0" w:color="auto" w:frame="1"/>
        </w:rPr>
        <w:t>·</w:t>
      </w:r>
      <w:r>
        <w:rPr>
          <w:color w:val="000000"/>
          <w:sz w:val="14"/>
          <w:szCs w:val="14"/>
          <w:bdr w:val="none" w:sz="0" w:space="0" w:color="auto" w:frame="1"/>
        </w:rPr>
        <w:t>  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Purple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Shirt Day (Spirit) Activity</w:t>
      </w:r>
    </w:p>
    <w:p w14:paraId="2B126E77" w14:textId="77777777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proofErr w:type="gramStart"/>
      <w:r>
        <w:rPr>
          <w:rFonts w:ascii="Symbol" w:hAnsi="Symbol" w:cs="Calibri"/>
          <w:color w:val="000000"/>
          <w:sz w:val="21"/>
          <w:szCs w:val="21"/>
          <w:bdr w:val="none" w:sz="0" w:space="0" w:color="auto" w:frame="1"/>
        </w:rPr>
        <w:t>·</w:t>
      </w:r>
      <w:r>
        <w:rPr>
          <w:color w:val="000000"/>
          <w:sz w:val="14"/>
          <w:szCs w:val="14"/>
          <w:bdr w:val="none" w:sz="0" w:space="0" w:color="auto" w:frame="1"/>
        </w:rPr>
        <w:t>  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Gotcha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Spartans</w:t>
      </w:r>
    </w:p>
    <w:p w14:paraId="7D248CF0" w14:textId="77777777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7E3FDEDA" w14:textId="77777777" w:rsidR="001D14C1" w:rsidRDefault="001D14C1" w:rsidP="001D14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For the month of September and October, our theme across the school is “Identity”.  Being a part of the Spartan community involves being able to understand and see how you can: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  <w:t>-Take </w:t>
      </w:r>
      <w:r>
        <w:rPr>
          <w:rFonts w:ascii="Segoe UI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pride in who you are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 and understand that you are </w:t>
      </w:r>
      <w:r>
        <w:rPr>
          <w:rFonts w:ascii="Segoe UI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part of a larger community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  <w:t>-Understand that your identity is influenced by many aspects of your life.  You are aware that </w:t>
      </w:r>
      <w:r>
        <w:rPr>
          <w:rFonts w:ascii="Segoe UI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your values shape your choices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 and contribute to making yourself a unique individual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  <w:t>-Identify how your </w:t>
      </w:r>
      <w:r>
        <w:rPr>
          <w:rFonts w:ascii="Segoe UI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life experiences have contributed to who you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 are and that your </w:t>
      </w:r>
      <w:r>
        <w:rPr>
          <w:rFonts w:ascii="Segoe UI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identity is continuously changing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 and evolving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  <w:t>To reflect on your identity and your personal and social abilities (competencies), select one of the following events and then comment on </w:t>
      </w:r>
      <w:r>
        <w:rPr>
          <w:rFonts w:ascii="Segoe UI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how this particular event has helped you understand one or more of the above points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42090D25" w14:textId="77777777" w:rsidR="00754C16" w:rsidRDefault="00754C16"/>
    <w:sectPr w:rsidR="00754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C1"/>
    <w:rsid w:val="001D14C1"/>
    <w:rsid w:val="00754C16"/>
    <w:rsid w:val="007844BC"/>
    <w:rsid w:val="007D0CE3"/>
    <w:rsid w:val="00CD1B4F"/>
    <w:rsid w:val="00D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7C522"/>
  <w15:chartTrackingRefBased/>
  <w15:docId w15:val="{D4CFE4DC-9BE9-9C44-B252-38BE715C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4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Knopp</dc:creator>
  <cp:keywords/>
  <dc:description/>
  <cp:lastModifiedBy>Mandy Knopp</cp:lastModifiedBy>
  <cp:revision>2</cp:revision>
  <dcterms:created xsi:type="dcterms:W3CDTF">2023-11-21T18:42:00Z</dcterms:created>
  <dcterms:modified xsi:type="dcterms:W3CDTF">2023-11-21T18:43:00Z</dcterms:modified>
</cp:coreProperties>
</file>